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B307A" w14:textId="77777777" w:rsidR="000A4D7D" w:rsidRDefault="000A4D7D" w:rsidP="004E26EC">
      <w:pPr>
        <w:spacing w:after="0" w:line="240" w:lineRule="auto"/>
        <w:contextualSpacing/>
        <w:jc w:val="center"/>
        <w:rPr>
          <w:b/>
          <w:sz w:val="28"/>
        </w:rPr>
      </w:pPr>
    </w:p>
    <w:p w14:paraId="2174F10E" w14:textId="67BDBA91" w:rsidR="00E67519" w:rsidRDefault="00CA014C" w:rsidP="004E26EC">
      <w:pPr>
        <w:spacing w:after="0" w:line="240" w:lineRule="auto"/>
        <w:contextualSpacing/>
        <w:jc w:val="center"/>
        <w:rPr>
          <w:b/>
          <w:sz w:val="28"/>
        </w:rPr>
      </w:pPr>
      <w:r w:rsidRPr="00CA014C">
        <w:rPr>
          <w:b/>
          <w:sz w:val="28"/>
        </w:rPr>
        <w:t xml:space="preserve">SZÁLLÁS </w:t>
      </w:r>
      <w:proofErr w:type="gramStart"/>
      <w:r w:rsidRPr="00CA014C">
        <w:rPr>
          <w:b/>
          <w:sz w:val="28"/>
        </w:rPr>
        <w:t>ÉS</w:t>
      </w:r>
      <w:proofErr w:type="gramEnd"/>
      <w:r w:rsidRPr="00CA014C">
        <w:rPr>
          <w:b/>
          <w:sz w:val="28"/>
        </w:rPr>
        <w:t xml:space="preserve"> ÉTKEZÉS MEGRENDELŐ</w:t>
      </w:r>
    </w:p>
    <w:p w14:paraId="2AC83ABD" w14:textId="7FE4CAE6" w:rsidR="00AB7F2D" w:rsidRPr="004E26EC" w:rsidRDefault="00701111" w:rsidP="004E26EC">
      <w:pPr>
        <w:jc w:val="center"/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hu-HU"/>
        </w:rPr>
      </w:pP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hu-HU"/>
        </w:rPr>
        <w:t xml:space="preserve">a </w:t>
      </w:r>
      <w:r w:rsidR="00CA014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hu-HU"/>
        </w:rPr>
        <w:t xml:space="preserve">XI. Országos </w:t>
      </w:r>
      <w:proofErr w:type="spellStart"/>
      <w:r w:rsidR="00CA014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hu-HU"/>
        </w:rPr>
        <w:t>Czidra</w:t>
      </w:r>
      <w:proofErr w:type="spellEnd"/>
      <w:r w:rsidR="00CA014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  <w:lang w:eastAsia="hu-HU"/>
        </w:rPr>
        <w:t xml:space="preserve"> László Furulyaverseny döntőjére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327A4" w14:paraId="212F1AB7" w14:textId="77777777" w:rsidTr="00BE6C81">
        <w:trPr>
          <w:trHeight w:val="740"/>
          <w:tblHeader/>
        </w:trPr>
        <w:tc>
          <w:tcPr>
            <w:tcW w:w="2547" w:type="dxa"/>
          </w:tcPr>
          <w:p w14:paraId="63DCF057" w14:textId="2DFD1791" w:rsidR="00631539" w:rsidRPr="00CA014C" w:rsidRDefault="00631539" w:rsidP="00631539">
            <w:pPr>
              <w:rPr>
                <w:sz w:val="24"/>
              </w:rPr>
            </w:pPr>
            <w:r w:rsidRPr="00CA014C">
              <w:rPr>
                <w:sz w:val="24"/>
              </w:rPr>
              <w:t>Intézmény neve</w:t>
            </w:r>
            <w:r>
              <w:rPr>
                <w:sz w:val="24"/>
              </w:rPr>
              <w:t>, OM azonosítója:</w:t>
            </w:r>
          </w:p>
          <w:p w14:paraId="3DAD2DAF" w14:textId="77777777" w:rsidR="00631539" w:rsidRDefault="00631539" w:rsidP="00CA014C">
            <w:pPr>
              <w:rPr>
                <w:sz w:val="24"/>
              </w:rPr>
            </w:pPr>
          </w:p>
        </w:tc>
        <w:tc>
          <w:tcPr>
            <w:tcW w:w="6515" w:type="dxa"/>
          </w:tcPr>
          <w:p w14:paraId="37BE78DA" w14:textId="5DABF61B" w:rsidR="00631539" w:rsidRPr="00965236" w:rsidRDefault="00631539" w:rsidP="00965236">
            <w:pPr>
              <w:pStyle w:val="Cmsor1"/>
              <w:outlineLvl w:val="0"/>
            </w:pPr>
            <w:bookmarkStart w:id="0" w:name="Intézmény"/>
            <w:bookmarkEnd w:id="0"/>
          </w:p>
        </w:tc>
      </w:tr>
      <w:tr w:rsidR="007B7121" w14:paraId="3EF51E7E" w14:textId="77777777" w:rsidTr="00BE6C81">
        <w:trPr>
          <w:trHeight w:val="987"/>
        </w:trPr>
        <w:tc>
          <w:tcPr>
            <w:tcW w:w="2547" w:type="dxa"/>
          </w:tcPr>
          <w:p w14:paraId="7110E708" w14:textId="3F5E54EE" w:rsidR="00631539" w:rsidRDefault="00631539" w:rsidP="00631539">
            <w:pPr>
              <w:rPr>
                <w:sz w:val="24"/>
              </w:rPr>
            </w:pPr>
            <w:r w:rsidRPr="00CA014C">
              <w:rPr>
                <w:sz w:val="24"/>
              </w:rPr>
              <w:t>Intézmény címe</w:t>
            </w:r>
            <w:r>
              <w:rPr>
                <w:sz w:val="24"/>
              </w:rPr>
              <w:t>:</w:t>
            </w:r>
          </w:p>
          <w:p w14:paraId="272097F4" w14:textId="77777777" w:rsidR="00631539" w:rsidRDefault="00631539" w:rsidP="00CA014C">
            <w:pPr>
              <w:rPr>
                <w:sz w:val="24"/>
              </w:rPr>
            </w:pPr>
          </w:p>
        </w:tc>
        <w:tc>
          <w:tcPr>
            <w:tcW w:w="6515" w:type="dxa"/>
          </w:tcPr>
          <w:p w14:paraId="28722B55" w14:textId="77777777" w:rsidR="00631539" w:rsidRDefault="00631539" w:rsidP="00CA014C">
            <w:pPr>
              <w:rPr>
                <w:sz w:val="24"/>
              </w:rPr>
            </w:pPr>
          </w:p>
        </w:tc>
      </w:tr>
      <w:tr w:rsidR="001910B3" w14:paraId="0B2DE957" w14:textId="77777777" w:rsidTr="00BE6C81">
        <w:trPr>
          <w:trHeight w:val="959"/>
        </w:trPr>
        <w:tc>
          <w:tcPr>
            <w:tcW w:w="2547" w:type="dxa"/>
          </w:tcPr>
          <w:p w14:paraId="5F14E33C" w14:textId="7B1D1689" w:rsidR="00631539" w:rsidRPr="00CA014C" w:rsidRDefault="00631539" w:rsidP="00631539">
            <w:pPr>
              <w:rPr>
                <w:sz w:val="24"/>
              </w:rPr>
            </w:pPr>
            <w:r>
              <w:rPr>
                <w:sz w:val="24"/>
              </w:rPr>
              <w:t xml:space="preserve">Intézmény </w:t>
            </w:r>
            <w:r w:rsidR="00BE6C81">
              <w:rPr>
                <w:sz w:val="24"/>
              </w:rPr>
              <w:t>t</w:t>
            </w:r>
            <w:r>
              <w:rPr>
                <w:sz w:val="24"/>
              </w:rPr>
              <w:t>elefonszáma, email-címe:</w:t>
            </w:r>
          </w:p>
          <w:p w14:paraId="5C9F8D9B" w14:textId="77777777" w:rsidR="00631539" w:rsidRDefault="00631539" w:rsidP="00CA014C">
            <w:pPr>
              <w:rPr>
                <w:sz w:val="24"/>
              </w:rPr>
            </w:pPr>
          </w:p>
        </w:tc>
        <w:tc>
          <w:tcPr>
            <w:tcW w:w="6515" w:type="dxa"/>
          </w:tcPr>
          <w:p w14:paraId="7008583C" w14:textId="77777777" w:rsidR="00631539" w:rsidRDefault="00631539" w:rsidP="00CA014C">
            <w:pPr>
              <w:rPr>
                <w:sz w:val="24"/>
              </w:rPr>
            </w:pPr>
          </w:p>
        </w:tc>
      </w:tr>
      <w:tr w:rsidR="00BE6C81" w14:paraId="7B99F145" w14:textId="77777777" w:rsidTr="00BE6C81">
        <w:trPr>
          <w:trHeight w:val="942"/>
        </w:trPr>
        <w:tc>
          <w:tcPr>
            <w:tcW w:w="2547" w:type="dxa"/>
          </w:tcPr>
          <w:p w14:paraId="694414A9" w14:textId="61D01B48" w:rsidR="00BE6C81" w:rsidRDefault="00BE6C81" w:rsidP="00631539">
            <w:pPr>
              <w:rPr>
                <w:sz w:val="24"/>
              </w:rPr>
            </w:pPr>
            <w:r>
              <w:rPr>
                <w:sz w:val="24"/>
              </w:rPr>
              <w:t>Számlázási cím:</w:t>
            </w:r>
          </w:p>
        </w:tc>
        <w:tc>
          <w:tcPr>
            <w:tcW w:w="6515" w:type="dxa"/>
          </w:tcPr>
          <w:p w14:paraId="73D98A42" w14:textId="77777777" w:rsidR="00BE6C81" w:rsidRDefault="00BE6C81" w:rsidP="00CA014C">
            <w:pPr>
              <w:rPr>
                <w:sz w:val="24"/>
              </w:rPr>
            </w:pPr>
          </w:p>
        </w:tc>
      </w:tr>
    </w:tbl>
    <w:p w14:paraId="6013C39D" w14:textId="77777777" w:rsidR="00CA014C" w:rsidRPr="00CA014C" w:rsidRDefault="00CA014C" w:rsidP="00CA014C">
      <w:pPr>
        <w:rPr>
          <w:sz w:val="24"/>
        </w:rPr>
      </w:pPr>
    </w:p>
    <w:p w14:paraId="714452D8" w14:textId="3EC68169" w:rsidR="00CA014C" w:rsidRDefault="00CA014C" w:rsidP="00F3185C">
      <w:pPr>
        <w:jc w:val="both"/>
        <w:rPr>
          <w:sz w:val="24"/>
        </w:rPr>
      </w:pPr>
      <w:r w:rsidRPr="00CA014C">
        <w:rPr>
          <w:sz w:val="24"/>
        </w:rPr>
        <w:t>Alulírott</w:t>
      </w:r>
      <w:r w:rsidR="00F3185C">
        <w:rPr>
          <w:sz w:val="24"/>
        </w:rPr>
        <w:t xml:space="preserve"> ………………………………………………………………………. (intézményvezető)</w:t>
      </w:r>
      <w:r w:rsidR="002B5242">
        <w:rPr>
          <w:sz w:val="24"/>
        </w:rPr>
        <w:t xml:space="preserve"> nyilatkozom, hogy</w:t>
      </w:r>
      <w:r w:rsidR="009F3CF9">
        <w:rPr>
          <w:sz w:val="24"/>
        </w:rPr>
        <w:t xml:space="preserve"> </w:t>
      </w:r>
      <w:r w:rsidR="00F3185C">
        <w:rPr>
          <w:sz w:val="24"/>
        </w:rPr>
        <w:t xml:space="preserve">a Budapest V. kerületi Szabolcsi Bence Zenei AMI-ban </w:t>
      </w:r>
      <w:r w:rsidR="009F3CF9">
        <w:rPr>
          <w:sz w:val="24"/>
        </w:rPr>
        <w:t xml:space="preserve">2022.04.08-tól 10-ig </w:t>
      </w:r>
      <w:r w:rsidR="00F3185C">
        <w:rPr>
          <w:sz w:val="24"/>
        </w:rPr>
        <w:t xml:space="preserve">megrendezésre kerülő XI. Országos </w:t>
      </w:r>
      <w:proofErr w:type="spellStart"/>
      <w:r w:rsidR="00F3185C">
        <w:rPr>
          <w:sz w:val="24"/>
        </w:rPr>
        <w:t>Czidra</w:t>
      </w:r>
      <w:proofErr w:type="spellEnd"/>
      <w:r w:rsidR="00F3185C">
        <w:rPr>
          <w:sz w:val="24"/>
        </w:rPr>
        <w:t xml:space="preserve"> László Furulyaverseny döntőjén intézményünk</w:t>
      </w:r>
      <w:r w:rsidR="002B5242">
        <w:rPr>
          <w:sz w:val="24"/>
        </w:rPr>
        <w:t xml:space="preserve"> képviseletében</w:t>
      </w:r>
      <w:r w:rsidR="00F3185C">
        <w:rPr>
          <w:sz w:val="24"/>
        </w:rPr>
        <w:t xml:space="preserve"> az alább felsorolt személyek vesznek részt:</w:t>
      </w:r>
    </w:p>
    <w:p w14:paraId="605F6D10" w14:textId="77777777" w:rsidR="000A4D7D" w:rsidRDefault="000A4D7D" w:rsidP="00F3185C">
      <w:pPr>
        <w:jc w:val="both"/>
        <w:rPr>
          <w:sz w:val="24"/>
        </w:rPr>
      </w:pP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800"/>
        <w:gridCol w:w="4865"/>
        <w:gridCol w:w="3544"/>
      </w:tblGrid>
      <w:tr w:rsidR="00F3185C" w14:paraId="17C07306" w14:textId="77777777" w:rsidTr="00AB7F2D">
        <w:tc>
          <w:tcPr>
            <w:tcW w:w="800" w:type="dxa"/>
          </w:tcPr>
          <w:p w14:paraId="16BAFD9C" w14:textId="26998ECB" w:rsidR="00F3185C" w:rsidRPr="00AB7F2D" w:rsidRDefault="00AB7F2D" w:rsidP="00AB7F2D">
            <w:pPr>
              <w:jc w:val="center"/>
              <w:rPr>
                <w:b/>
                <w:bCs/>
                <w:sz w:val="24"/>
              </w:rPr>
            </w:pPr>
            <w:r w:rsidRPr="00AB7F2D">
              <w:rPr>
                <w:b/>
                <w:bCs/>
                <w:sz w:val="24"/>
              </w:rPr>
              <w:t>SOR</w:t>
            </w:r>
            <w:r>
              <w:rPr>
                <w:b/>
                <w:bCs/>
                <w:sz w:val="24"/>
              </w:rPr>
              <w:t>-</w:t>
            </w:r>
            <w:r w:rsidRPr="00AB7F2D">
              <w:rPr>
                <w:b/>
                <w:bCs/>
                <w:sz w:val="24"/>
              </w:rPr>
              <w:t>SZÁM</w:t>
            </w:r>
          </w:p>
        </w:tc>
        <w:tc>
          <w:tcPr>
            <w:tcW w:w="4865" w:type="dxa"/>
          </w:tcPr>
          <w:p w14:paraId="4DCDD65B" w14:textId="098CF007" w:rsidR="00F3185C" w:rsidRPr="00AB7F2D" w:rsidRDefault="00F3185C" w:rsidP="00AB7F2D">
            <w:pPr>
              <w:jc w:val="center"/>
              <w:rPr>
                <w:b/>
                <w:bCs/>
                <w:sz w:val="28"/>
                <w:szCs w:val="24"/>
              </w:rPr>
            </w:pPr>
            <w:r w:rsidRPr="00AB7F2D">
              <w:rPr>
                <w:b/>
                <w:bCs/>
                <w:sz w:val="28"/>
                <w:szCs w:val="24"/>
              </w:rPr>
              <w:t>NÉV</w:t>
            </w:r>
          </w:p>
        </w:tc>
        <w:tc>
          <w:tcPr>
            <w:tcW w:w="3544" w:type="dxa"/>
          </w:tcPr>
          <w:p w14:paraId="6CA52D1C" w14:textId="49A6BDA5" w:rsidR="00F3185C" w:rsidRPr="00AB7F2D" w:rsidRDefault="00F3185C" w:rsidP="00AB7F2D">
            <w:pPr>
              <w:jc w:val="center"/>
              <w:rPr>
                <w:b/>
                <w:bCs/>
                <w:sz w:val="28"/>
                <w:szCs w:val="24"/>
              </w:rPr>
            </w:pPr>
            <w:r w:rsidRPr="00AB7F2D">
              <w:rPr>
                <w:b/>
                <w:bCs/>
                <w:sz w:val="24"/>
              </w:rPr>
              <w:t xml:space="preserve">RÉSZTVEVŐ, MINT … </w:t>
            </w:r>
            <w:r w:rsidR="00AB7F2D" w:rsidRPr="00AB7F2D">
              <w:rPr>
                <w:b/>
                <w:bCs/>
                <w:sz w:val="24"/>
              </w:rPr>
              <w:t>(versenyző, felkészítő, korrepetitor, kísérő)</w:t>
            </w:r>
          </w:p>
        </w:tc>
      </w:tr>
      <w:tr w:rsidR="00F3185C" w14:paraId="789BBE53" w14:textId="77777777" w:rsidTr="00AB7F2D">
        <w:tc>
          <w:tcPr>
            <w:tcW w:w="800" w:type="dxa"/>
          </w:tcPr>
          <w:p w14:paraId="788382D9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7577E5F5" w14:textId="1EA01A86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13BDEF8D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4CCAF755" w14:textId="77777777" w:rsidTr="00AB7F2D">
        <w:tc>
          <w:tcPr>
            <w:tcW w:w="800" w:type="dxa"/>
          </w:tcPr>
          <w:p w14:paraId="3614F645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09E168A5" w14:textId="683FACE6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27784A66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61C1875F" w14:textId="77777777" w:rsidTr="00AB7F2D">
        <w:tc>
          <w:tcPr>
            <w:tcW w:w="800" w:type="dxa"/>
          </w:tcPr>
          <w:p w14:paraId="67BE0458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217F4E46" w14:textId="5D389798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2BEA9777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20EDB6A8" w14:textId="77777777" w:rsidTr="00AB7F2D">
        <w:tc>
          <w:tcPr>
            <w:tcW w:w="800" w:type="dxa"/>
          </w:tcPr>
          <w:p w14:paraId="0BB0F303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58732ADE" w14:textId="7FB99DA6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55405AF1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3C571E72" w14:textId="77777777" w:rsidTr="00AB7F2D">
        <w:tc>
          <w:tcPr>
            <w:tcW w:w="800" w:type="dxa"/>
          </w:tcPr>
          <w:p w14:paraId="1B3CD516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5A84FC1C" w14:textId="1E676EB1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3AC8970A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46F6AE6D" w14:textId="77777777" w:rsidTr="00AB7F2D">
        <w:tc>
          <w:tcPr>
            <w:tcW w:w="800" w:type="dxa"/>
          </w:tcPr>
          <w:p w14:paraId="00D807FE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7537BDA6" w14:textId="07C75A7B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76737905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319484BF" w14:textId="77777777" w:rsidTr="00AB7F2D">
        <w:tc>
          <w:tcPr>
            <w:tcW w:w="800" w:type="dxa"/>
          </w:tcPr>
          <w:p w14:paraId="5ED4AA39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008E5DF3" w14:textId="7AB74BF0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70B6D84A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527E181A" w14:textId="77777777" w:rsidTr="00AB7F2D">
        <w:tc>
          <w:tcPr>
            <w:tcW w:w="800" w:type="dxa"/>
          </w:tcPr>
          <w:p w14:paraId="7CAC26E2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29B56E20" w14:textId="1F9341E6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304E9A31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2E43243E" w14:textId="77777777" w:rsidTr="00AB7F2D">
        <w:tc>
          <w:tcPr>
            <w:tcW w:w="800" w:type="dxa"/>
          </w:tcPr>
          <w:p w14:paraId="7E6A8D30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12BFCE95" w14:textId="735CB67E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6364D4C3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559351B3" w14:textId="77777777" w:rsidTr="00AB7F2D">
        <w:tc>
          <w:tcPr>
            <w:tcW w:w="800" w:type="dxa"/>
          </w:tcPr>
          <w:p w14:paraId="23FB33CF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60D22B79" w14:textId="58B76E76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79DAAFB3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1725E517" w14:textId="77777777" w:rsidTr="00AB7F2D">
        <w:tc>
          <w:tcPr>
            <w:tcW w:w="800" w:type="dxa"/>
          </w:tcPr>
          <w:p w14:paraId="4A9321CD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0FB21A9E" w14:textId="76FF3EEC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3EB3EA07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  <w:tr w:rsidR="00F3185C" w14:paraId="771F8C97" w14:textId="77777777" w:rsidTr="00AB7F2D">
        <w:tc>
          <w:tcPr>
            <w:tcW w:w="800" w:type="dxa"/>
          </w:tcPr>
          <w:p w14:paraId="5B045719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4865" w:type="dxa"/>
          </w:tcPr>
          <w:p w14:paraId="23D24EF7" w14:textId="09847FF4" w:rsidR="00F3185C" w:rsidRDefault="00F3185C" w:rsidP="00F3185C">
            <w:pPr>
              <w:jc w:val="both"/>
              <w:rPr>
                <w:sz w:val="24"/>
              </w:rPr>
            </w:pPr>
          </w:p>
        </w:tc>
        <w:tc>
          <w:tcPr>
            <w:tcW w:w="3544" w:type="dxa"/>
          </w:tcPr>
          <w:p w14:paraId="562C28A1" w14:textId="77777777" w:rsidR="00F3185C" w:rsidRDefault="00F3185C" w:rsidP="00F3185C">
            <w:pPr>
              <w:jc w:val="both"/>
              <w:rPr>
                <w:sz w:val="24"/>
              </w:rPr>
            </w:pPr>
          </w:p>
        </w:tc>
      </w:tr>
    </w:tbl>
    <w:p w14:paraId="78DC356C" w14:textId="77777777" w:rsidR="002B5242" w:rsidRDefault="002B5242" w:rsidP="00F3185C">
      <w:pPr>
        <w:jc w:val="both"/>
        <w:rPr>
          <w:sz w:val="24"/>
        </w:rPr>
      </w:pPr>
    </w:p>
    <w:p w14:paraId="5769B465" w14:textId="77777777" w:rsidR="000A4D7D" w:rsidRDefault="000A4D7D" w:rsidP="00F3185C">
      <w:pPr>
        <w:jc w:val="both"/>
        <w:rPr>
          <w:sz w:val="24"/>
        </w:rPr>
      </w:pPr>
    </w:p>
    <w:p w14:paraId="434F76B4" w14:textId="77777777" w:rsidR="000A4D7D" w:rsidRDefault="000A4D7D" w:rsidP="00F3185C">
      <w:pPr>
        <w:jc w:val="both"/>
        <w:rPr>
          <w:sz w:val="24"/>
        </w:rPr>
      </w:pPr>
    </w:p>
    <w:p w14:paraId="06D7C688" w14:textId="77777777" w:rsidR="000A4D7D" w:rsidRDefault="000A4D7D" w:rsidP="00F3185C">
      <w:pPr>
        <w:jc w:val="both"/>
        <w:rPr>
          <w:sz w:val="24"/>
        </w:rPr>
      </w:pPr>
    </w:p>
    <w:p w14:paraId="28324F14" w14:textId="4DDBDDC6" w:rsidR="00F3185C" w:rsidRDefault="00701111" w:rsidP="00F3185C">
      <w:pPr>
        <w:jc w:val="both"/>
        <w:rPr>
          <w:sz w:val="24"/>
        </w:rPr>
      </w:pPr>
      <w:r>
        <w:rPr>
          <w:sz w:val="24"/>
        </w:rPr>
        <w:lastRenderedPageBreak/>
        <w:t>A szervező k</w:t>
      </w:r>
      <w:r w:rsidR="00E04B02">
        <w:rPr>
          <w:sz w:val="24"/>
        </w:rPr>
        <w:t xml:space="preserve">ollégiumi elhelyezést a </w:t>
      </w:r>
      <w:proofErr w:type="spellStart"/>
      <w:r w:rsidR="00E04B02" w:rsidRPr="00E04B02">
        <w:rPr>
          <w:sz w:val="24"/>
        </w:rPr>
        <w:t>Patrona</w:t>
      </w:r>
      <w:proofErr w:type="spellEnd"/>
      <w:r w:rsidR="00E04B02" w:rsidRPr="00E04B02">
        <w:rPr>
          <w:sz w:val="24"/>
        </w:rPr>
        <w:t xml:space="preserve"> Hungariae Általános Iskola, Gimnázium, Kollégium és Alapfokú Művészeti Iskola</w:t>
      </w:r>
      <w:r w:rsidR="00E04B02">
        <w:rPr>
          <w:sz w:val="24"/>
        </w:rPr>
        <w:t xml:space="preserve"> Kollégiumában biztosít (1092 </w:t>
      </w:r>
      <w:r w:rsidR="00E04B02" w:rsidRPr="00E04B02">
        <w:rPr>
          <w:sz w:val="24"/>
        </w:rPr>
        <w:t>Budapest, Knézich u. 3-13</w:t>
      </w:r>
      <w:r w:rsidR="00E04B02">
        <w:rPr>
          <w:sz w:val="24"/>
        </w:rPr>
        <w:t>.).</w:t>
      </w:r>
    </w:p>
    <w:p w14:paraId="638DBB74" w14:textId="5CC64D06" w:rsidR="009F3CF9" w:rsidRDefault="009F3CF9" w:rsidP="00F3185C">
      <w:pPr>
        <w:jc w:val="both"/>
        <w:rPr>
          <w:sz w:val="24"/>
        </w:rPr>
      </w:pPr>
      <w:r>
        <w:rPr>
          <w:sz w:val="24"/>
        </w:rPr>
        <w:t>A résztvevőknek az alábbiak szerint igénylünk szállást: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2405"/>
        <w:gridCol w:w="3119"/>
        <w:gridCol w:w="3685"/>
      </w:tblGrid>
      <w:tr w:rsidR="009F3CF9" w14:paraId="5A2D30AC" w14:textId="77777777" w:rsidTr="00964028">
        <w:tc>
          <w:tcPr>
            <w:tcW w:w="2405" w:type="dxa"/>
          </w:tcPr>
          <w:p w14:paraId="4974E676" w14:textId="77777777" w:rsidR="009F3CF9" w:rsidRDefault="009F3CF9" w:rsidP="00F3185C">
            <w:pPr>
              <w:jc w:val="both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13A57FD" w14:textId="7D20F4B1" w:rsidR="009F3CF9" w:rsidRPr="001C4734" w:rsidRDefault="001C4734" w:rsidP="001C4734">
            <w:pPr>
              <w:jc w:val="center"/>
              <w:rPr>
                <w:b/>
                <w:bCs/>
                <w:sz w:val="24"/>
              </w:rPr>
            </w:pPr>
            <w:r w:rsidRPr="001C4734">
              <w:rPr>
                <w:b/>
                <w:bCs/>
                <w:sz w:val="24"/>
              </w:rPr>
              <w:t>elhelyezés saját fürdőszobával rendelkező szobában (5000 Ft/</w:t>
            </w:r>
            <w:r w:rsidR="00964028">
              <w:rPr>
                <w:b/>
                <w:bCs/>
                <w:sz w:val="24"/>
              </w:rPr>
              <w:t>f</w:t>
            </w:r>
            <w:r w:rsidRPr="001C4734">
              <w:rPr>
                <w:b/>
                <w:bCs/>
                <w:sz w:val="24"/>
              </w:rPr>
              <w:t>ő/éj)</w:t>
            </w:r>
          </w:p>
        </w:tc>
        <w:tc>
          <w:tcPr>
            <w:tcW w:w="3685" w:type="dxa"/>
            <w:vAlign w:val="center"/>
          </w:tcPr>
          <w:p w14:paraId="5E4600A5" w14:textId="77777777" w:rsidR="001C4734" w:rsidRPr="001C4734" w:rsidRDefault="001C4734" w:rsidP="001C4734">
            <w:pPr>
              <w:jc w:val="center"/>
              <w:rPr>
                <w:b/>
                <w:bCs/>
                <w:sz w:val="24"/>
              </w:rPr>
            </w:pPr>
            <w:r w:rsidRPr="001C4734">
              <w:rPr>
                <w:b/>
                <w:bCs/>
                <w:sz w:val="24"/>
              </w:rPr>
              <w:t>elhelyezés fürdőszoba nélküli szobában /közös fürdő/</w:t>
            </w:r>
          </w:p>
          <w:p w14:paraId="0EB1E865" w14:textId="14ECABA8" w:rsidR="009F3CF9" w:rsidRPr="001C4734" w:rsidRDefault="001C4734" w:rsidP="001C4734">
            <w:pPr>
              <w:jc w:val="center"/>
              <w:rPr>
                <w:b/>
                <w:bCs/>
                <w:sz w:val="24"/>
              </w:rPr>
            </w:pPr>
            <w:r w:rsidRPr="001C4734">
              <w:rPr>
                <w:b/>
                <w:bCs/>
                <w:sz w:val="24"/>
              </w:rPr>
              <w:t>(3000 Ft/fő/éj)</w:t>
            </w:r>
          </w:p>
        </w:tc>
      </w:tr>
      <w:tr w:rsidR="009F3CF9" w14:paraId="422D04B4" w14:textId="77777777" w:rsidTr="00964028">
        <w:tc>
          <w:tcPr>
            <w:tcW w:w="2405" w:type="dxa"/>
          </w:tcPr>
          <w:p w14:paraId="12B1295A" w14:textId="08F26023" w:rsidR="009F3CF9" w:rsidRPr="001C4734" w:rsidRDefault="009F3CF9" w:rsidP="00F3185C">
            <w:pPr>
              <w:jc w:val="both"/>
              <w:rPr>
                <w:b/>
                <w:bCs/>
                <w:sz w:val="24"/>
              </w:rPr>
            </w:pPr>
            <w:r w:rsidRPr="001C4734">
              <w:rPr>
                <w:b/>
                <w:bCs/>
                <w:sz w:val="24"/>
              </w:rPr>
              <w:t>2022.04.08. péntek</w:t>
            </w:r>
          </w:p>
        </w:tc>
        <w:tc>
          <w:tcPr>
            <w:tcW w:w="3119" w:type="dxa"/>
          </w:tcPr>
          <w:p w14:paraId="35DB1157" w14:textId="40E956B0" w:rsidR="009F3CF9" w:rsidRDefault="001C4734" w:rsidP="001C4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  <w:tc>
          <w:tcPr>
            <w:tcW w:w="3685" w:type="dxa"/>
          </w:tcPr>
          <w:p w14:paraId="2E5D08F2" w14:textId="28BC7BE4" w:rsidR="009F3CF9" w:rsidRDefault="001C4734" w:rsidP="001C4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9F3CF9" w14:paraId="25DA5BFE" w14:textId="77777777" w:rsidTr="00964028">
        <w:tc>
          <w:tcPr>
            <w:tcW w:w="2405" w:type="dxa"/>
          </w:tcPr>
          <w:p w14:paraId="541A5098" w14:textId="71FF1894" w:rsidR="009F3CF9" w:rsidRPr="001C4734" w:rsidRDefault="009F3CF9" w:rsidP="00F3185C">
            <w:pPr>
              <w:jc w:val="both"/>
              <w:rPr>
                <w:b/>
                <w:bCs/>
                <w:sz w:val="24"/>
              </w:rPr>
            </w:pPr>
            <w:r w:rsidRPr="001C4734">
              <w:rPr>
                <w:b/>
                <w:bCs/>
                <w:sz w:val="24"/>
              </w:rPr>
              <w:t>2022.</w:t>
            </w:r>
            <w:r w:rsidR="00964028">
              <w:rPr>
                <w:b/>
                <w:bCs/>
                <w:sz w:val="24"/>
              </w:rPr>
              <w:t>04.</w:t>
            </w:r>
            <w:r w:rsidRPr="001C4734">
              <w:rPr>
                <w:b/>
                <w:bCs/>
                <w:sz w:val="24"/>
              </w:rPr>
              <w:t>09. szombat</w:t>
            </w:r>
          </w:p>
        </w:tc>
        <w:tc>
          <w:tcPr>
            <w:tcW w:w="3119" w:type="dxa"/>
          </w:tcPr>
          <w:p w14:paraId="7C12D61F" w14:textId="2FC3E847" w:rsidR="009F3CF9" w:rsidRDefault="001C4734" w:rsidP="001C4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  <w:tc>
          <w:tcPr>
            <w:tcW w:w="3685" w:type="dxa"/>
          </w:tcPr>
          <w:p w14:paraId="183AE11A" w14:textId="59432AF8" w:rsidR="009F3CF9" w:rsidRDefault="001C4734" w:rsidP="001C4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fő</w:t>
            </w:r>
          </w:p>
        </w:tc>
      </w:tr>
      <w:tr w:rsidR="001700E9" w14:paraId="188543E7" w14:textId="77777777" w:rsidTr="00964028">
        <w:tc>
          <w:tcPr>
            <w:tcW w:w="2405" w:type="dxa"/>
          </w:tcPr>
          <w:p w14:paraId="7340787F" w14:textId="77777777" w:rsidR="001700E9" w:rsidRPr="001C4734" w:rsidRDefault="001700E9" w:rsidP="00F3185C">
            <w:pPr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Összesen:</w:t>
            </w:r>
          </w:p>
        </w:tc>
        <w:tc>
          <w:tcPr>
            <w:tcW w:w="3119" w:type="dxa"/>
          </w:tcPr>
          <w:p w14:paraId="0B5BA331" w14:textId="77777777" w:rsidR="001700E9" w:rsidRDefault="001700E9" w:rsidP="001C4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Ft</w:t>
            </w:r>
          </w:p>
        </w:tc>
        <w:tc>
          <w:tcPr>
            <w:tcW w:w="3685" w:type="dxa"/>
          </w:tcPr>
          <w:p w14:paraId="55903670" w14:textId="383DEC86" w:rsidR="001700E9" w:rsidRDefault="001700E9" w:rsidP="001C4734">
            <w:pPr>
              <w:jc w:val="right"/>
              <w:rPr>
                <w:sz w:val="24"/>
              </w:rPr>
            </w:pPr>
            <w:r>
              <w:rPr>
                <w:sz w:val="24"/>
              </w:rPr>
              <w:t>Ft</w:t>
            </w:r>
          </w:p>
        </w:tc>
      </w:tr>
    </w:tbl>
    <w:p w14:paraId="5A9A393E" w14:textId="77777777" w:rsidR="000A4D7D" w:rsidRDefault="000A4D7D">
      <w:pPr>
        <w:jc w:val="both"/>
        <w:rPr>
          <w:sz w:val="24"/>
        </w:rPr>
      </w:pPr>
    </w:p>
    <w:p w14:paraId="145D7630" w14:textId="74C592B6" w:rsidR="00C300AA" w:rsidRDefault="00C300AA">
      <w:pPr>
        <w:jc w:val="both"/>
        <w:rPr>
          <w:sz w:val="24"/>
        </w:rPr>
      </w:pPr>
      <w:r>
        <w:rPr>
          <w:sz w:val="24"/>
        </w:rPr>
        <w:t>Reggeli</w:t>
      </w:r>
      <w:r w:rsidR="00E04B02">
        <w:rPr>
          <w:sz w:val="24"/>
        </w:rPr>
        <w:t>t</w:t>
      </w:r>
      <w:r>
        <w:rPr>
          <w:sz w:val="24"/>
        </w:rPr>
        <w:t xml:space="preserve"> a szálláson, ebéd</w:t>
      </w:r>
      <w:r w:rsidR="00E04B02">
        <w:rPr>
          <w:sz w:val="24"/>
        </w:rPr>
        <w:t>et</w:t>
      </w:r>
      <w:r>
        <w:rPr>
          <w:sz w:val="24"/>
        </w:rPr>
        <w:t xml:space="preserve"> és vacsor</w:t>
      </w:r>
      <w:r w:rsidR="00E04B02">
        <w:rPr>
          <w:sz w:val="24"/>
        </w:rPr>
        <w:t>át</w:t>
      </w:r>
      <w:r>
        <w:rPr>
          <w:sz w:val="24"/>
        </w:rPr>
        <w:t xml:space="preserve"> </w:t>
      </w:r>
      <w:r w:rsidR="007A781F">
        <w:rPr>
          <w:sz w:val="24"/>
        </w:rPr>
        <w:t>Belváros-Lipótváros Önkormányzatának épületében található é</w:t>
      </w:r>
      <w:r w:rsidR="00762B8C">
        <w:rPr>
          <w:sz w:val="24"/>
        </w:rPr>
        <w:t>tteremben (</w:t>
      </w:r>
      <w:r w:rsidR="001700E9">
        <w:rPr>
          <w:sz w:val="24"/>
        </w:rPr>
        <w:t>1051 Bp., Erzsébet tér 4.)</w:t>
      </w:r>
      <w:r w:rsidR="00E04B02">
        <w:rPr>
          <w:sz w:val="24"/>
        </w:rPr>
        <w:t xml:space="preserve"> biztosít a szervező az alábbi díjért:</w:t>
      </w:r>
    </w:p>
    <w:p w14:paraId="1C48690C" w14:textId="6AD20B08" w:rsidR="00E04B02" w:rsidRPr="00E04B02" w:rsidRDefault="00E04B02" w:rsidP="00E04B02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04B02">
        <w:rPr>
          <w:sz w:val="24"/>
        </w:rPr>
        <w:t>Reggeli:</w:t>
      </w:r>
      <w:r>
        <w:rPr>
          <w:sz w:val="24"/>
        </w:rPr>
        <w:t xml:space="preserve"> </w:t>
      </w:r>
      <w:r w:rsidR="007A781F">
        <w:rPr>
          <w:sz w:val="24"/>
        </w:rPr>
        <w:t xml:space="preserve">1200 </w:t>
      </w:r>
      <w:r>
        <w:rPr>
          <w:sz w:val="24"/>
        </w:rPr>
        <w:t>Ft/fő</w:t>
      </w:r>
      <w:r w:rsidR="00701111">
        <w:rPr>
          <w:sz w:val="24"/>
        </w:rPr>
        <w:t>/nap</w:t>
      </w:r>
    </w:p>
    <w:p w14:paraId="0A6962DE" w14:textId="046A983F" w:rsidR="00E04B02" w:rsidRPr="00E04B02" w:rsidRDefault="00E04B02" w:rsidP="00E04B02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04B02">
        <w:rPr>
          <w:sz w:val="24"/>
        </w:rPr>
        <w:t>Ebéd:</w:t>
      </w:r>
      <w:r>
        <w:rPr>
          <w:sz w:val="24"/>
        </w:rPr>
        <w:t xml:space="preserve"> </w:t>
      </w:r>
      <w:r w:rsidR="00212565">
        <w:rPr>
          <w:sz w:val="24"/>
        </w:rPr>
        <w:t xml:space="preserve">1800 </w:t>
      </w:r>
      <w:r>
        <w:rPr>
          <w:sz w:val="24"/>
        </w:rPr>
        <w:t>Ft/fő</w:t>
      </w:r>
      <w:r w:rsidR="00701111">
        <w:rPr>
          <w:sz w:val="24"/>
        </w:rPr>
        <w:t>/nap</w:t>
      </w:r>
    </w:p>
    <w:p w14:paraId="08C7C0B5" w14:textId="7E6A5F75" w:rsidR="00E04B02" w:rsidRPr="00E04B02" w:rsidRDefault="00E04B02" w:rsidP="00E04B02">
      <w:pPr>
        <w:pStyle w:val="Listaszerbekezds"/>
        <w:numPr>
          <w:ilvl w:val="0"/>
          <w:numId w:val="2"/>
        </w:numPr>
        <w:jc w:val="both"/>
        <w:rPr>
          <w:sz w:val="24"/>
        </w:rPr>
      </w:pPr>
      <w:r w:rsidRPr="00E04B02">
        <w:rPr>
          <w:sz w:val="24"/>
        </w:rPr>
        <w:t>Vacsora:</w:t>
      </w:r>
      <w:r>
        <w:rPr>
          <w:sz w:val="24"/>
        </w:rPr>
        <w:t xml:space="preserve"> </w:t>
      </w:r>
      <w:r w:rsidR="00212565">
        <w:rPr>
          <w:sz w:val="24"/>
        </w:rPr>
        <w:t xml:space="preserve">1800 </w:t>
      </w:r>
      <w:bookmarkStart w:id="1" w:name="_GoBack"/>
      <w:bookmarkEnd w:id="1"/>
      <w:r>
        <w:rPr>
          <w:sz w:val="24"/>
        </w:rPr>
        <w:t>Ft/fő</w:t>
      </w:r>
      <w:r w:rsidR="00701111">
        <w:rPr>
          <w:sz w:val="24"/>
        </w:rPr>
        <w:t>/nap</w:t>
      </w:r>
    </w:p>
    <w:p w14:paraId="07B3EEDB" w14:textId="7C7E4D03" w:rsidR="00A5407B" w:rsidRPr="00CA014C" w:rsidRDefault="00A5407B">
      <w:pPr>
        <w:jc w:val="both"/>
        <w:rPr>
          <w:sz w:val="24"/>
        </w:rPr>
      </w:pPr>
      <w:r>
        <w:rPr>
          <w:sz w:val="24"/>
        </w:rPr>
        <w:t>A résztvevőknek az alábbiak szerint igénylünk étkezést:</w:t>
      </w:r>
    </w:p>
    <w:tbl>
      <w:tblPr>
        <w:tblStyle w:val="Rcsostblzat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7A781F" w14:paraId="1549E515" w14:textId="77777777" w:rsidTr="00A40DE6">
        <w:tc>
          <w:tcPr>
            <w:tcW w:w="3114" w:type="dxa"/>
            <w:vAlign w:val="center"/>
          </w:tcPr>
          <w:p w14:paraId="7FF8759D" w14:textId="77777777" w:rsidR="007A781F" w:rsidRDefault="007A781F">
            <w:pPr>
              <w:jc w:val="both"/>
              <w:rPr>
                <w:sz w:val="24"/>
              </w:rPr>
            </w:pPr>
          </w:p>
        </w:tc>
        <w:tc>
          <w:tcPr>
            <w:tcW w:w="6095" w:type="dxa"/>
            <w:vAlign w:val="center"/>
          </w:tcPr>
          <w:p w14:paraId="79C4F5F4" w14:textId="53E7F4F2" w:rsidR="007A781F" w:rsidRPr="00C300AA" w:rsidRDefault="007A781F" w:rsidP="00A5407B">
            <w:pPr>
              <w:jc w:val="center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>étkezés összesen (db)</w:t>
            </w:r>
          </w:p>
        </w:tc>
      </w:tr>
      <w:tr w:rsidR="007A781F" w14:paraId="7BEF8D95" w14:textId="77777777" w:rsidTr="00A40DE6">
        <w:tc>
          <w:tcPr>
            <w:tcW w:w="3114" w:type="dxa"/>
            <w:vAlign w:val="center"/>
          </w:tcPr>
          <w:p w14:paraId="7384412E" w14:textId="36FE2CB7" w:rsidR="007A781F" w:rsidRPr="00C300AA" w:rsidRDefault="007A781F">
            <w:pPr>
              <w:jc w:val="both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>2022.04.08.</w:t>
            </w:r>
            <w:r w:rsidR="00467A20">
              <w:rPr>
                <w:b/>
                <w:bCs/>
                <w:sz w:val="24"/>
              </w:rPr>
              <w:t xml:space="preserve"> </w:t>
            </w:r>
            <w:r w:rsidR="00467A20" w:rsidRPr="00A40DE6">
              <w:rPr>
                <w:sz w:val="24"/>
              </w:rPr>
              <w:t>péntek</w:t>
            </w:r>
            <w:r w:rsidRPr="00C300AA">
              <w:rPr>
                <w:b/>
                <w:bCs/>
                <w:sz w:val="24"/>
              </w:rPr>
              <w:t xml:space="preserve"> vacsora</w:t>
            </w:r>
          </w:p>
        </w:tc>
        <w:tc>
          <w:tcPr>
            <w:tcW w:w="6095" w:type="dxa"/>
            <w:vAlign w:val="center"/>
          </w:tcPr>
          <w:p w14:paraId="33C56FA2" w14:textId="77777777" w:rsidR="007A781F" w:rsidRDefault="007A781F">
            <w:pPr>
              <w:jc w:val="both"/>
              <w:rPr>
                <w:sz w:val="24"/>
              </w:rPr>
            </w:pPr>
          </w:p>
        </w:tc>
      </w:tr>
      <w:tr w:rsidR="007A781F" w14:paraId="35BD8ED8" w14:textId="77777777" w:rsidTr="00A40DE6">
        <w:tc>
          <w:tcPr>
            <w:tcW w:w="3114" w:type="dxa"/>
            <w:vAlign w:val="center"/>
          </w:tcPr>
          <w:p w14:paraId="30178EE8" w14:textId="7214F422" w:rsidR="007A781F" w:rsidRPr="00C300AA" w:rsidRDefault="007A781F">
            <w:pPr>
              <w:jc w:val="both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>2022.04.09.</w:t>
            </w:r>
            <w:r w:rsidR="00467A20">
              <w:rPr>
                <w:b/>
                <w:bCs/>
                <w:sz w:val="24"/>
              </w:rPr>
              <w:t xml:space="preserve"> </w:t>
            </w:r>
            <w:r w:rsidR="00467A20" w:rsidRPr="00A40DE6">
              <w:rPr>
                <w:sz w:val="24"/>
              </w:rPr>
              <w:t>szombat</w:t>
            </w:r>
            <w:r w:rsidRPr="00C300AA">
              <w:rPr>
                <w:b/>
                <w:bCs/>
                <w:sz w:val="24"/>
              </w:rPr>
              <w:t xml:space="preserve"> reggeli</w:t>
            </w:r>
          </w:p>
        </w:tc>
        <w:tc>
          <w:tcPr>
            <w:tcW w:w="6095" w:type="dxa"/>
            <w:vAlign w:val="center"/>
          </w:tcPr>
          <w:p w14:paraId="12D224D7" w14:textId="77777777" w:rsidR="007A781F" w:rsidRDefault="007A781F">
            <w:pPr>
              <w:jc w:val="both"/>
              <w:rPr>
                <w:sz w:val="24"/>
              </w:rPr>
            </w:pPr>
          </w:p>
        </w:tc>
      </w:tr>
      <w:tr w:rsidR="007A781F" w14:paraId="15F7952B" w14:textId="77777777" w:rsidTr="00A40DE6">
        <w:tc>
          <w:tcPr>
            <w:tcW w:w="3114" w:type="dxa"/>
            <w:vAlign w:val="center"/>
          </w:tcPr>
          <w:p w14:paraId="441DB5BB" w14:textId="74638484" w:rsidR="007A781F" w:rsidRPr="00C300AA" w:rsidRDefault="007A781F">
            <w:pPr>
              <w:jc w:val="both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 xml:space="preserve">2022.04.09. </w:t>
            </w:r>
            <w:r w:rsidR="00467A20" w:rsidRPr="00A40DE6">
              <w:rPr>
                <w:sz w:val="24"/>
              </w:rPr>
              <w:t>szombat</w:t>
            </w:r>
            <w:r w:rsidR="00467A20">
              <w:rPr>
                <w:b/>
                <w:bCs/>
                <w:sz w:val="24"/>
              </w:rPr>
              <w:t xml:space="preserve"> </w:t>
            </w:r>
            <w:r w:rsidRPr="00C300AA">
              <w:rPr>
                <w:b/>
                <w:bCs/>
                <w:sz w:val="24"/>
              </w:rPr>
              <w:t>ebéd</w:t>
            </w:r>
          </w:p>
        </w:tc>
        <w:tc>
          <w:tcPr>
            <w:tcW w:w="6095" w:type="dxa"/>
            <w:vAlign w:val="center"/>
          </w:tcPr>
          <w:p w14:paraId="42D1A8CA" w14:textId="77777777" w:rsidR="007A781F" w:rsidRDefault="007A781F">
            <w:pPr>
              <w:jc w:val="both"/>
              <w:rPr>
                <w:sz w:val="24"/>
              </w:rPr>
            </w:pPr>
          </w:p>
        </w:tc>
      </w:tr>
      <w:tr w:rsidR="007A781F" w14:paraId="60773B67" w14:textId="77777777" w:rsidTr="00A40DE6">
        <w:tc>
          <w:tcPr>
            <w:tcW w:w="3114" w:type="dxa"/>
            <w:vAlign w:val="center"/>
          </w:tcPr>
          <w:p w14:paraId="56224D4A" w14:textId="20E7CD00" w:rsidR="007A781F" w:rsidRPr="00C300AA" w:rsidRDefault="007A781F">
            <w:pPr>
              <w:jc w:val="both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 xml:space="preserve">2022.04.09. </w:t>
            </w:r>
            <w:r w:rsidR="00467A20" w:rsidRPr="00A40DE6">
              <w:rPr>
                <w:sz w:val="24"/>
              </w:rPr>
              <w:t>szombat</w:t>
            </w:r>
            <w:r w:rsidR="00467A20">
              <w:rPr>
                <w:b/>
                <w:bCs/>
                <w:sz w:val="24"/>
              </w:rPr>
              <w:t xml:space="preserve"> </w:t>
            </w:r>
            <w:r w:rsidRPr="00C300AA">
              <w:rPr>
                <w:b/>
                <w:bCs/>
                <w:sz w:val="24"/>
              </w:rPr>
              <w:t>vacsora</w:t>
            </w:r>
          </w:p>
        </w:tc>
        <w:tc>
          <w:tcPr>
            <w:tcW w:w="6095" w:type="dxa"/>
            <w:vAlign w:val="center"/>
          </w:tcPr>
          <w:p w14:paraId="7CFBF256" w14:textId="77777777" w:rsidR="007A781F" w:rsidRDefault="007A781F">
            <w:pPr>
              <w:jc w:val="both"/>
              <w:rPr>
                <w:sz w:val="24"/>
              </w:rPr>
            </w:pPr>
          </w:p>
        </w:tc>
      </w:tr>
      <w:tr w:rsidR="007A781F" w14:paraId="2AD0B48D" w14:textId="77777777" w:rsidTr="00A40DE6">
        <w:tc>
          <w:tcPr>
            <w:tcW w:w="3114" w:type="dxa"/>
            <w:vAlign w:val="center"/>
          </w:tcPr>
          <w:p w14:paraId="592EB70F" w14:textId="14C7EAB7" w:rsidR="007A781F" w:rsidRPr="00C300AA" w:rsidRDefault="007A781F">
            <w:pPr>
              <w:jc w:val="both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>2022.04.10.</w:t>
            </w:r>
            <w:r w:rsidR="00467A20">
              <w:rPr>
                <w:b/>
                <w:bCs/>
                <w:sz w:val="24"/>
              </w:rPr>
              <w:t xml:space="preserve"> </w:t>
            </w:r>
            <w:r w:rsidR="00467A20" w:rsidRPr="00A40DE6">
              <w:rPr>
                <w:sz w:val="24"/>
              </w:rPr>
              <w:t>vasárnap</w:t>
            </w:r>
            <w:r w:rsidRPr="00C300AA">
              <w:rPr>
                <w:b/>
                <w:bCs/>
                <w:sz w:val="24"/>
              </w:rPr>
              <w:t xml:space="preserve"> reggeli</w:t>
            </w:r>
          </w:p>
        </w:tc>
        <w:tc>
          <w:tcPr>
            <w:tcW w:w="6095" w:type="dxa"/>
            <w:vAlign w:val="center"/>
          </w:tcPr>
          <w:p w14:paraId="70318FB7" w14:textId="77777777" w:rsidR="007A781F" w:rsidRDefault="007A781F">
            <w:pPr>
              <w:jc w:val="both"/>
              <w:rPr>
                <w:sz w:val="24"/>
              </w:rPr>
            </w:pPr>
          </w:p>
        </w:tc>
      </w:tr>
      <w:tr w:rsidR="007A781F" w14:paraId="03065553" w14:textId="77777777" w:rsidTr="00A40DE6">
        <w:tc>
          <w:tcPr>
            <w:tcW w:w="3114" w:type="dxa"/>
            <w:vAlign w:val="center"/>
          </w:tcPr>
          <w:p w14:paraId="23AB3D7F" w14:textId="179608BB" w:rsidR="007A781F" w:rsidRPr="00C300AA" w:rsidRDefault="007A781F">
            <w:pPr>
              <w:jc w:val="both"/>
              <w:rPr>
                <w:b/>
                <w:bCs/>
                <w:sz w:val="24"/>
              </w:rPr>
            </w:pPr>
            <w:r w:rsidRPr="00C300AA">
              <w:rPr>
                <w:b/>
                <w:bCs/>
                <w:sz w:val="24"/>
              </w:rPr>
              <w:t xml:space="preserve">2022.04.10. </w:t>
            </w:r>
            <w:r w:rsidR="00467A20" w:rsidRPr="00A40DE6">
              <w:rPr>
                <w:sz w:val="24"/>
              </w:rPr>
              <w:t>vasárnap</w:t>
            </w:r>
            <w:r w:rsidR="00467A20">
              <w:rPr>
                <w:b/>
                <w:bCs/>
                <w:sz w:val="24"/>
              </w:rPr>
              <w:t xml:space="preserve"> </w:t>
            </w:r>
            <w:r w:rsidRPr="00C300AA">
              <w:rPr>
                <w:b/>
                <w:bCs/>
                <w:sz w:val="24"/>
              </w:rPr>
              <w:t>ebéd</w:t>
            </w:r>
          </w:p>
        </w:tc>
        <w:tc>
          <w:tcPr>
            <w:tcW w:w="6095" w:type="dxa"/>
            <w:vAlign w:val="center"/>
          </w:tcPr>
          <w:p w14:paraId="7B62F46B" w14:textId="77777777" w:rsidR="007A781F" w:rsidRDefault="007A781F">
            <w:pPr>
              <w:jc w:val="both"/>
              <w:rPr>
                <w:sz w:val="24"/>
              </w:rPr>
            </w:pPr>
          </w:p>
        </w:tc>
      </w:tr>
      <w:tr w:rsidR="0033189E" w14:paraId="563BB728" w14:textId="77777777" w:rsidTr="00A40DE6">
        <w:tc>
          <w:tcPr>
            <w:tcW w:w="3114" w:type="dxa"/>
            <w:vAlign w:val="center"/>
          </w:tcPr>
          <w:p w14:paraId="672FEBC1" w14:textId="77777777" w:rsidR="0033189E" w:rsidRPr="00964028" w:rsidRDefault="0033189E" w:rsidP="00467A20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Összesen:</w:t>
            </w:r>
          </w:p>
        </w:tc>
        <w:tc>
          <w:tcPr>
            <w:tcW w:w="6095" w:type="dxa"/>
            <w:vAlign w:val="center"/>
          </w:tcPr>
          <w:p w14:paraId="79D349D9" w14:textId="022E3648" w:rsidR="0033189E" w:rsidRPr="00964028" w:rsidRDefault="0033189E" w:rsidP="0033189E">
            <w:pPr>
              <w:jc w:val="righ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Ft</w:t>
            </w:r>
          </w:p>
        </w:tc>
      </w:tr>
    </w:tbl>
    <w:p w14:paraId="54656C44" w14:textId="70C4A131" w:rsidR="00964028" w:rsidRDefault="00964028">
      <w:pPr>
        <w:jc w:val="both"/>
        <w:rPr>
          <w:sz w:val="24"/>
        </w:rPr>
      </w:pPr>
    </w:p>
    <w:p w14:paraId="4268DB72" w14:textId="7C39DEFB" w:rsidR="00701111" w:rsidRDefault="00701111">
      <w:pPr>
        <w:jc w:val="both"/>
        <w:rPr>
          <w:sz w:val="24"/>
        </w:rPr>
      </w:pPr>
      <w:r>
        <w:rPr>
          <w:sz w:val="24"/>
        </w:rPr>
        <w:t xml:space="preserve">Fentiekben felsorolt szállást és étkezést megrendelem. </w:t>
      </w:r>
    </w:p>
    <w:p w14:paraId="7F8278D6" w14:textId="043E7C5F" w:rsidR="0033189E" w:rsidRPr="00BE6C81" w:rsidRDefault="00BE6C81">
      <w:pPr>
        <w:jc w:val="both"/>
        <w:rPr>
          <w:b/>
          <w:sz w:val="24"/>
        </w:rPr>
      </w:pPr>
      <w:r w:rsidRPr="00BE6C81">
        <w:rPr>
          <w:b/>
          <w:sz w:val="24"/>
        </w:rPr>
        <w:t>Határidő: 2022. március 4.</w:t>
      </w:r>
    </w:p>
    <w:p w14:paraId="7AF5B362" w14:textId="4C7DD19D" w:rsidR="0033189E" w:rsidRDefault="0033189E">
      <w:pPr>
        <w:jc w:val="both"/>
        <w:rPr>
          <w:sz w:val="24"/>
        </w:rPr>
      </w:pPr>
    </w:p>
    <w:p w14:paraId="11DF4290" w14:textId="77777777" w:rsidR="000A4D7D" w:rsidRDefault="000A4D7D">
      <w:pPr>
        <w:jc w:val="both"/>
        <w:rPr>
          <w:sz w:val="24"/>
        </w:rPr>
      </w:pPr>
    </w:p>
    <w:p w14:paraId="0A81AE67" w14:textId="240C4FA6" w:rsidR="0033189E" w:rsidRDefault="0033189E">
      <w:pPr>
        <w:jc w:val="both"/>
        <w:rPr>
          <w:sz w:val="24"/>
        </w:rPr>
      </w:pPr>
      <w:r>
        <w:rPr>
          <w:sz w:val="24"/>
        </w:rPr>
        <w:t>Kelt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>………………………………………………, 2022. …………………………. hó ……………. nap.</w:t>
      </w:r>
    </w:p>
    <w:p w14:paraId="07586402" w14:textId="6C980F46" w:rsidR="0033189E" w:rsidRDefault="0033189E">
      <w:pPr>
        <w:jc w:val="both"/>
        <w:rPr>
          <w:sz w:val="24"/>
        </w:rPr>
      </w:pPr>
    </w:p>
    <w:p w14:paraId="208EEACA" w14:textId="77777777" w:rsidR="0033189E" w:rsidRDefault="0033189E">
      <w:pPr>
        <w:jc w:val="both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3753"/>
      </w:tblGrid>
      <w:tr w:rsidR="0033189E" w14:paraId="662C351B" w14:textId="77777777" w:rsidTr="0033189E">
        <w:tc>
          <w:tcPr>
            <w:tcW w:w="5309" w:type="dxa"/>
          </w:tcPr>
          <w:p w14:paraId="3BBA922C" w14:textId="757EE5F1" w:rsidR="0033189E" w:rsidRDefault="0033189E" w:rsidP="003318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………………………………………………………………………………..</w:t>
            </w:r>
          </w:p>
        </w:tc>
        <w:tc>
          <w:tcPr>
            <w:tcW w:w="3753" w:type="dxa"/>
          </w:tcPr>
          <w:p w14:paraId="7F8681BD" w14:textId="77777777" w:rsidR="0033189E" w:rsidRDefault="0033189E">
            <w:pPr>
              <w:jc w:val="both"/>
              <w:rPr>
                <w:sz w:val="24"/>
              </w:rPr>
            </w:pPr>
          </w:p>
        </w:tc>
      </w:tr>
      <w:tr w:rsidR="0033189E" w14:paraId="7EBA2AFF" w14:textId="77777777" w:rsidTr="0033189E">
        <w:tc>
          <w:tcPr>
            <w:tcW w:w="5309" w:type="dxa"/>
          </w:tcPr>
          <w:p w14:paraId="48FE39FB" w14:textId="159E1391" w:rsidR="0033189E" w:rsidRDefault="0033189E" w:rsidP="003318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intézményvezető</w:t>
            </w:r>
          </w:p>
        </w:tc>
        <w:tc>
          <w:tcPr>
            <w:tcW w:w="3753" w:type="dxa"/>
          </w:tcPr>
          <w:p w14:paraId="31F8280B" w14:textId="77777777" w:rsidR="000A4D7D" w:rsidRDefault="000A4D7D" w:rsidP="000A4D7D">
            <w:pPr>
              <w:jc w:val="center"/>
              <w:rPr>
                <w:sz w:val="24"/>
              </w:rPr>
            </w:pPr>
          </w:p>
          <w:p w14:paraId="5C031E9C" w14:textId="751A273D" w:rsidR="0033189E" w:rsidRDefault="000A4D7D" w:rsidP="000A4D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PH.</w:t>
            </w:r>
          </w:p>
        </w:tc>
      </w:tr>
    </w:tbl>
    <w:p w14:paraId="1602E9EF" w14:textId="77777777" w:rsidR="0033189E" w:rsidRPr="00CA014C" w:rsidRDefault="0033189E" w:rsidP="000A4D7D">
      <w:pPr>
        <w:rPr>
          <w:sz w:val="24"/>
        </w:rPr>
      </w:pPr>
    </w:p>
    <w:sectPr w:rsidR="0033189E" w:rsidRPr="00CA014C" w:rsidSect="000A4D7D">
      <w:headerReference w:type="default" r:id="rId8"/>
      <w:footerReference w:type="default" r:id="rId9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299F3" w14:textId="77777777" w:rsidR="00E929DA" w:rsidRDefault="00E929DA" w:rsidP="00631539">
      <w:pPr>
        <w:spacing w:after="0" w:line="240" w:lineRule="auto"/>
      </w:pPr>
      <w:r>
        <w:separator/>
      </w:r>
    </w:p>
  </w:endnote>
  <w:endnote w:type="continuationSeparator" w:id="0">
    <w:p w14:paraId="6D0C9FE1" w14:textId="77777777" w:rsidR="00E929DA" w:rsidRDefault="00E929DA" w:rsidP="0063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DF3F" w14:textId="16BE303A" w:rsidR="003327A4" w:rsidRDefault="003327A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 w:rsidRPr="0033189E">
      <w:rPr>
        <w:color w:val="808080" w:themeColor="background1" w:themeShade="80"/>
        <w:spacing w:val="60"/>
      </w:rPr>
      <w:t>Oldal</w:t>
    </w:r>
    <w:r w:rsidR="0033189E">
      <w:rPr>
        <w:color w:val="808080" w:themeColor="background1" w:themeShade="80"/>
        <w:spacing w:val="60"/>
      </w:rPr>
      <w:t>|</w:t>
    </w:r>
    <w:r>
      <w:rPr>
        <w:color w:val="8496B0" w:themeColor="text2" w:themeTint="99"/>
        <w:sz w:val="24"/>
        <w:szCs w:val="24"/>
      </w:rPr>
      <w:t xml:space="preserve"> </w:t>
    </w:r>
    <w:r w:rsidRPr="0033189E">
      <w:rPr>
        <w:b/>
        <w:bCs/>
        <w:color w:val="323E4F" w:themeColor="text2" w:themeShade="BF"/>
      </w:rPr>
      <w:fldChar w:fldCharType="begin"/>
    </w:r>
    <w:r w:rsidRPr="0033189E">
      <w:rPr>
        <w:b/>
        <w:bCs/>
        <w:color w:val="323E4F" w:themeColor="text2" w:themeShade="BF"/>
      </w:rPr>
      <w:instrText>PAGE   \* MERGEFORMAT</w:instrText>
    </w:r>
    <w:r w:rsidRPr="0033189E">
      <w:rPr>
        <w:b/>
        <w:bCs/>
        <w:color w:val="323E4F" w:themeColor="text2" w:themeShade="BF"/>
      </w:rPr>
      <w:fldChar w:fldCharType="separate"/>
    </w:r>
    <w:r w:rsidR="00212565">
      <w:rPr>
        <w:b/>
        <w:bCs/>
        <w:noProof/>
        <w:color w:val="323E4F" w:themeColor="text2" w:themeShade="BF"/>
      </w:rPr>
      <w:t>2</w:t>
    </w:r>
    <w:r w:rsidRPr="0033189E">
      <w:rPr>
        <w:b/>
        <w:bCs/>
        <w:color w:val="323E4F" w:themeColor="text2" w:themeShade="BF"/>
      </w:rPr>
      <w:fldChar w:fldCharType="end"/>
    </w:r>
    <w:r>
      <w:rPr>
        <w:color w:val="323E4F" w:themeColor="text2" w:themeShade="BF"/>
        <w:sz w:val="24"/>
        <w:szCs w:val="24"/>
      </w:rPr>
      <w:t xml:space="preserve"> </w:t>
    </w:r>
  </w:p>
  <w:p w14:paraId="372644D9" w14:textId="5CDABA02" w:rsidR="001910B3" w:rsidRDefault="001910B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E9FBF" w14:textId="77777777" w:rsidR="00E929DA" w:rsidRDefault="00E929DA" w:rsidP="00631539">
      <w:pPr>
        <w:spacing w:after="0" w:line="240" w:lineRule="auto"/>
      </w:pPr>
      <w:r>
        <w:separator/>
      </w:r>
    </w:p>
  </w:footnote>
  <w:footnote w:type="continuationSeparator" w:id="0">
    <w:p w14:paraId="25DB8DF8" w14:textId="77777777" w:rsidR="00E929DA" w:rsidRDefault="00E929DA" w:rsidP="0063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pPr w:leftFromText="141" w:rightFromText="141" w:vertAnchor="text" w:tblpXSpec="center" w:tblpY="1"/>
      <w:tblOverlap w:val="nev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6"/>
      <w:gridCol w:w="6524"/>
      <w:gridCol w:w="1305"/>
    </w:tblGrid>
    <w:tr w:rsidR="004E26EC" w14:paraId="18078DE3" w14:textId="7C239EFB" w:rsidTr="004E26EC">
      <w:trPr>
        <w:trHeight w:val="863"/>
        <w:jc w:val="center"/>
      </w:trPr>
      <w:tc>
        <w:tcPr>
          <w:tcW w:w="1116" w:type="dxa"/>
        </w:tcPr>
        <w:p w14:paraId="5ABCCCBE" w14:textId="77777777" w:rsidR="004E26EC" w:rsidRDefault="004E26EC" w:rsidP="00631539">
          <w:pPr>
            <w:pStyle w:val="lfej"/>
          </w:pPr>
          <w:r w:rsidRPr="00631539">
            <w:rPr>
              <w:noProof/>
              <w:lang w:eastAsia="hu-HU"/>
            </w:rPr>
            <w:drawing>
              <wp:inline distT="0" distB="0" distL="0" distR="0" wp14:anchorId="74DAF06A" wp14:editId="145A6882">
                <wp:extent cx="568583" cy="559238"/>
                <wp:effectExtent l="0" t="0" r="3175" b="0"/>
                <wp:docPr id="6" name="Kép 6" descr="A képen nyíl látható&#10;&#10;Automatikusan generált leírá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ép 1" descr="A képen nyíl látható&#10;&#10;Automatikusan generált leírás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247" cy="5618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4" w:type="dxa"/>
          <w:vAlign w:val="center"/>
        </w:tcPr>
        <w:p w14:paraId="6CE47015" w14:textId="77777777" w:rsidR="004E26EC" w:rsidRDefault="004E26EC" w:rsidP="004E26EC">
          <w:pPr>
            <w:pStyle w:val="lfej"/>
            <w:jc w:val="center"/>
            <w:rPr>
              <w:noProof/>
            </w:rPr>
          </w:pPr>
          <w:r>
            <w:rPr>
              <w:noProof/>
            </w:rPr>
            <w:t>Budapest V. Kerületi Szabolcsi Bence Zenei Alapfokú Művészeti Iskola</w:t>
          </w:r>
        </w:p>
        <w:p w14:paraId="31BE545B" w14:textId="6A659556" w:rsidR="004E26EC" w:rsidRPr="00631539" w:rsidRDefault="004E26EC" w:rsidP="004E26EC">
          <w:pPr>
            <w:pStyle w:val="lfej"/>
            <w:jc w:val="center"/>
            <w:rPr>
              <w:noProof/>
            </w:rPr>
          </w:pPr>
          <w:r>
            <w:rPr>
              <w:noProof/>
            </w:rPr>
            <w:t xml:space="preserve">1052 Budapest, Vármegye utca 9., email: </w:t>
          </w:r>
          <w:hyperlink r:id="rId2" w:history="1">
            <w:r w:rsidRPr="002E79F2">
              <w:rPr>
                <w:rStyle w:val="Hiperhivatkozs"/>
                <w:noProof/>
              </w:rPr>
              <w:t>szabezi@szabezi.hu</w:t>
            </w:r>
          </w:hyperlink>
        </w:p>
      </w:tc>
      <w:tc>
        <w:tcPr>
          <w:tcW w:w="1305" w:type="dxa"/>
          <w:vAlign w:val="center"/>
        </w:tcPr>
        <w:p w14:paraId="7D96EAF5" w14:textId="3AF0ECB3" w:rsidR="004E26EC" w:rsidRPr="00631539" w:rsidRDefault="004E26EC" w:rsidP="004E26EC">
          <w:pPr>
            <w:pStyle w:val="lfej"/>
            <w:jc w:val="center"/>
            <w:rPr>
              <w:noProof/>
            </w:rPr>
          </w:pPr>
          <w:r w:rsidRPr="003327A4">
            <w:rPr>
              <w:noProof/>
              <w:color w:val="808080" w:themeColor="background1" w:themeShade="80"/>
              <w:spacing w:val="60"/>
            </w:rPr>
            <w:t>Oldal</w:t>
          </w:r>
          <w:r w:rsidRPr="003327A4">
            <w:rPr>
              <w:noProof/>
              <w:color w:val="808080" w:themeColor="background1" w:themeShade="80"/>
            </w:rPr>
            <w:t xml:space="preserve"> </w:t>
          </w:r>
          <w:r>
            <w:rPr>
              <w:noProof/>
            </w:rPr>
            <w:t xml:space="preserve">| </w:t>
          </w:r>
          <w:r w:rsidRPr="004E26EC">
            <w:rPr>
              <w:noProof/>
            </w:rPr>
            <w:fldChar w:fldCharType="begin"/>
          </w:r>
          <w:r>
            <w:rPr>
              <w:noProof/>
            </w:rPr>
            <w:instrText>PAGE   \* MERGEFORMAT</w:instrText>
          </w:r>
          <w:r w:rsidRPr="004E26EC">
            <w:rPr>
              <w:noProof/>
            </w:rPr>
            <w:fldChar w:fldCharType="separate"/>
          </w:r>
          <w:r w:rsidR="00212565" w:rsidRPr="00212565">
            <w:rPr>
              <w:b/>
              <w:bCs/>
              <w:noProof/>
            </w:rPr>
            <w:t>2</w:t>
          </w:r>
          <w:r w:rsidRPr="004E26EC">
            <w:rPr>
              <w:b/>
              <w:bCs/>
              <w:noProof/>
            </w:rPr>
            <w:fldChar w:fldCharType="end"/>
          </w:r>
        </w:p>
      </w:tc>
    </w:tr>
  </w:tbl>
  <w:p w14:paraId="607BD3D5" w14:textId="10CB1A4E" w:rsidR="00631539" w:rsidRDefault="00631539" w:rsidP="0063153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C1AAC"/>
    <w:multiLevelType w:val="hybridMultilevel"/>
    <w:tmpl w:val="C95C4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F4889"/>
    <w:multiLevelType w:val="hybridMultilevel"/>
    <w:tmpl w:val="F9FE18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4C"/>
    <w:rsid w:val="000A4D7D"/>
    <w:rsid w:val="001700E9"/>
    <w:rsid w:val="001910B3"/>
    <w:rsid w:val="001C4734"/>
    <w:rsid w:val="00212565"/>
    <w:rsid w:val="00290C4D"/>
    <w:rsid w:val="002B5242"/>
    <w:rsid w:val="0033189E"/>
    <w:rsid w:val="003327A4"/>
    <w:rsid w:val="00467A20"/>
    <w:rsid w:val="004C60F0"/>
    <w:rsid w:val="004E26EC"/>
    <w:rsid w:val="00631539"/>
    <w:rsid w:val="00654CE9"/>
    <w:rsid w:val="00701111"/>
    <w:rsid w:val="00741151"/>
    <w:rsid w:val="00762B8C"/>
    <w:rsid w:val="007A781F"/>
    <w:rsid w:val="007B7121"/>
    <w:rsid w:val="00910E56"/>
    <w:rsid w:val="00964028"/>
    <w:rsid w:val="00965236"/>
    <w:rsid w:val="00973FAA"/>
    <w:rsid w:val="009A222F"/>
    <w:rsid w:val="009F3CF9"/>
    <w:rsid w:val="00A40DE6"/>
    <w:rsid w:val="00A5407B"/>
    <w:rsid w:val="00AB7F2D"/>
    <w:rsid w:val="00BA1615"/>
    <w:rsid w:val="00BE6C81"/>
    <w:rsid w:val="00C300AA"/>
    <w:rsid w:val="00CA014C"/>
    <w:rsid w:val="00CA57F8"/>
    <w:rsid w:val="00D04D70"/>
    <w:rsid w:val="00E04B02"/>
    <w:rsid w:val="00E67519"/>
    <w:rsid w:val="00E929DA"/>
    <w:rsid w:val="00F3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3FC04"/>
  <w15:chartTrackingRefBased/>
  <w15:docId w15:val="{EABFACEF-4892-4D60-8FB5-97E3B391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65236"/>
    <w:pPr>
      <w:keepNext/>
      <w:keepLines/>
      <w:spacing w:after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3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63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31539"/>
  </w:style>
  <w:style w:type="paragraph" w:styleId="llb">
    <w:name w:val="footer"/>
    <w:basedOn w:val="Norml"/>
    <w:link w:val="llbChar"/>
    <w:uiPriority w:val="99"/>
    <w:unhideWhenUsed/>
    <w:rsid w:val="00631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31539"/>
  </w:style>
  <w:style w:type="character" w:styleId="Hiperhivatkozs">
    <w:name w:val="Hyperlink"/>
    <w:basedOn w:val="Bekezdsalapbettpusa"/>
    <w:uiPriority w:val="99"/>
    <w:unhideWhenUsed/>
    <w:rsid w:val="004E26E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26E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E04B0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4C60F0"/>
    <w:rPr>
      <w:color w:val="808080"/>
    </w:rPr>
  </w:style>
  <w:style w:type="character" w:customStyle="1" w:styleId="Cmsor1Char">
    <w:name w:val="Címsor 1 Char"/>
    <w:basedOn w:val="Bekezdsalapbettpusa"/>
    <w:link w:val="Cmsor1"/>
    <w:uiPriority w:val="9"/>
    <w:rsid w:val="00965236"/>
    <w:rPr>
      <w:rFonts w:asciiTheme="majorHAnsi" w:eastAsiaTheme="majorEastAsia" w:hAnsiTheme="majorHAnsi" w:cstheme="majorBid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abezi@szabezi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Helyőrző1</b:Tag>
    <b:RefOrder>2</b:RefOrder>
  </b:Source>
  <b:Source xmlns:b="http://schemas.openxmlformats.org/officeDocument/2006/bibliography" xmlns="http://schemas.openxmlformats.org/officeDocument/2006/bibliography">
    <b:Tag>Helyőrző2</b:Tag>
    <b:RefOrder>1</b:RefOrder>
  </b:Source>
</b:Sources>
</file>

<file path=customXml/itemProps1.xml><?xml version="1.0" encoding="utf-8"?>
<ds:datastoreItem xmlns:ds="http://schemas.openxmlformats.org/officeDocument/2006/customXml" ds:itemID="{BACB51F5-AD02-482B-B454-4282E405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226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Sztepánovics Gábor</dc:creator>
  <cp:keywords/>
  <dc:description/>
  <cp:lastModifiedBy>Peltzer Ferenc</cp:lastModifiedBy>
  <cp:revision>7</cp:revision>
  <dcterms:created xsi:type="dcterms:W3CDTF">2022-02-15T11:21:00Z</dcterms:created>
  <dcterms:modified xsi:type="dcterms:W3CDTF">2022-02-24T10:33:00Z</dcterms:modified>
</cp:coreProperties>
</file>